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19" w:rsidRDefault="00637C19" w:rsidP="00637C19">
      <w:pPr>
        <w:pStyle w:val="ListParagraph"/>
        <w:spacing w:after="120" w:line="240" w:lineRule="auto"/>
        <w:ind w:left="0" w:firstLine="426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HỘI THẢO</w:t>
      </w:r>
    </w:p>
    <w:p w:rsidR="00637C19" w:rsidRDefault="00637C19" w:rsidP="00637C19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PHÁT TRIỂN TRƯỜNG CAO ĐẲNG LÝ TỰ TRỌNG THÀNH PHỐ HỒ CHÍ MINH TH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EO MÔ HÌNH </w:t>
      </w:r>
      <w:r w:rsidRPr="00324BD3">
        <w:rPr>
          <w:rFonts w:ascii="Times New Roman" w:hAnsi="Times New Roman"/>
          <w:sz w:val="26"/>
          <w:szCs w:val="26"/>
          <w:shd w:val="clear" w:color="auto" w:fill="FFFFFF"/>
        </w:rPr>
        <w:t>TRƯỜNG CHẤT LƯỢNG CAO TRONG BỐI CẢNH CÁCH MẠNG CÔNG NGHIỆP 4.0</w:t>
      </w:r>
    </w:p>
    <w:p w:rsidR="00420798" w:rsidRPr="00324BD3" w:rsidRDefault="00637C19" w:rsidP="00637C19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  <w:r w:rsidRPr="00324BD3">
        <w:rPr>
          <w:rFonts w:ascii="Times New Roman" w:hAnsi="Times New Roman"/>
          <w:sz w:val="26"/>
          <w:szCs w:val="26"/>
          <w:shd w:val="clear" w:color="auto" w:fill="FFFFFF"/>
        </w:rPr>
        <w:t xml:space="preserve"> VÀ ĐỊNH HƯỚNG ĐỔI MỚI GIÁO DỤC NGHỀ NGHIỆP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Thứ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sáu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29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/ 12/ 2017 |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Hội trường B</w:t>
      </w: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 xml:space="preserve">, </w:t>
      </w:r>
      <w:r w:rsidR="00420798" w:rsidRPr="00420798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LTTC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 </w:t>
      </w:r>
    </w:p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  <w:r w:rsidRPr="00636F90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t>KHAI MẠC</w:t>
      </w:r>
      <w:r w:rsidRPr="00CD4BCE"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  <w:br/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07:30 – 0</w:t>
      </w:r>
      <w:r w:rsidR="00420798">
        <w:rPr>
          <w:rFonts w:asciiTheme="majorHAnsi" w:eastAsia="Times New Roman" w:hAnsiTheme="majorHAnsi" w:cstheme="majorHAnsi"/>
          <w:color w:val="002060"/>
          <w:sz w:val="24"/>
          <w:szCs w:val="24"/>
          <w:lang w:val="en-US" w:eastAsia="vi-VN"/>
        </w:rPr>
        <w:t>8</w:t>
      </w:r>
      <w:r w:rsidRPr="00CD4BCE"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  <w:t>:00</w:t>
      </w:r>
    </w:p>
    <w:p w:rsidR="00CD4BCE" w:rsidRPr="00CD4BCE" w:rsidRDefault="00CD4BCE" w:rsidP="00CD4BCE">
      <w:pPr>
        <w:spacing w:after="0" w:line="240" w:lineRule="auto"/>
        <w:rPr>
          <w:rFonts w:asciiTheme="majorHAnsi" w:eastAsia="Times New Roman" w:hAnsiTheme="majorHAnsi" w:cstheme="majorHAnsi"/>
          <w:vanish/>
          <w:color w:val="002060"/>
          <w:sz w:val="24"/>
          <w:szCs w:val="24"/>
          <w:lang w:eastAsia="vi-VN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8"/>
        <w:gridCol w:w="7234"/>
      </w:tblGrid>
      <w:tr w:rsidR="00636F90" w:rsidRPr="00636F90" w:rsidTr="00CD4BCE">
        <w:trPr>
          <w:trHeight w:val="495"/>
        </w:trPr>
        <w:tc>
          <w:tcPr>
            <w:tcW w:w="1000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07:30</w:t>
            </w:r>
          </w:p>
        </w:tc>
        <w:tc>
          <w:tcPr>
            <w:tcW w:w="0" w:type="auto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ĐĂNG KÝ ĐẠI BIỂU</w:t>
            </w:r>
          </w:p>
        </w:tc>
      </w:tr>
    </w:tbl>
    <w:p w:rsidR="00CD4BCE" w:rsidRPr="00CD4BCE" w:rsidRDefault="00CD4BCE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2060"/>
          <w:sz w:val="24"/>
          <w:szCs w:val="24"/>
          <w:lang w:eastAsia="vi-VN"/>
        </w:rPr>
      </w:pPr>
    </w:p>
    <w:tbl>
      <w:tblPr>
        <w:tblW w:w="5257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8"/>
        <w:gridCol w:w="7699"/>
      </w:tblGrid>
      <w:tr w:rsidR="00636F90" w:rsidRPr="00636F90" w:rsidTr="00AC6234">
        <w:trPr>
          <w:trHeight w:val="495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420798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CD4BCE" w:rsidRDefault="008679F4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CHÀO MỪNG ĐẠI BIỂU</w:t>
            </w:r>
            <w:r w:rsidR="00CD4BCE"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302C17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8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:30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-9:40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CD4BCE" w:rsidRDefault="00CD4BCE" w:rsidP="008679F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MỞ ĐẦU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8679F4"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Phạm Hữu Lộc</w:t>
            </w:r>
            <w:r w:rsidR="008679F4" w:rsidRPr="007C6133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 Bí thư Đảng bộ</w:t>
            </w:r>
            <w:r w:rsidR="008679F4" w:rsidRPr="007C6133">
              <w:rPr>
                <w:rFonts w:asciiTheme="majorHAnsi" w:eastAsia="Times New Roman" w:hAnsiTheme="majorHAnsi" w:cstheme="majorHAnsi"/>
                <w:bCs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Hiệu trường Nhà trường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610AC5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7C6133" w:rsidRPr="008679F4" w:rsidRDefault="00CD4BCE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2</w:t>
            </w:r>
          </w:p>
          <w:p w:rsidR="00CD4BCE" w:rsidRPr="00D4421E" w:rsidRDefault="00AE384D" w:rsidP="007C6133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D4421E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Tác động của Số hóa và Công nghiệp 4.0 đối với việc làm, giáo dục nghề nghiệp và bảo trợ xã hội: Cơ hội hay rủi ro cho Giáo dục nghề nghiệp?</w:t>
            </w:r>
          </w:p>
          <w:p w:rsidR="00AE384D" w:rsidRPr="00AE384D" w:rsidRDefault="00AE384D" w:rsidP="003A0957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Ông Michael Stark, Chuyên gia tư vấn</w:t>
            </w:r>
            <w:r w:rsidR="003A0957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phát triển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, Chương trình đổi mới GDNN Việt nam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, </w:t>
            </w:r>
            <w:r w:rsidR="003A0957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T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ổ chức quốc tế Đức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(</w:t>
            </w:r>
            <w:r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GIZ</w:t>
            </w:r>
            <w:r w:rsidR="00D4421E" w:rsidRPr="00F61179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)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BB05AA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E384D" w:rsidRPr="008679F4" w:rsidRDefault="00CD4BCE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3</w:t>
            </w:r>
          </w:p>
          <w:p w:rsidR="00CD4BCE" w:rsidRPr="00F61179" w:rsidRDefault="00F61179" w:rsidP="00610AC5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KONE và xu hướng đột phá công nghệ toàn cầu</w:t>
            </w:r>
          </w:p>
          <w:p w:rsidR="00F61179" w:rsidRPr="00D67860" w:rsidRDefault="00F61179" w:rsidP="00D67860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Ông </w:t>
            </w:r>
            <w:r w:rsidR="00D67860"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Jeremy Long, Giám đốc dự án, Công ty Kone Việt Nam</w:t>
            </w:r>
          </w:p>
        </w:tc>
      </w:tr>
      <w:tr w:rsidR="00636F90" w:rsidRPr="00DC0CEE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hideMark/>
          </w:tcPr>
          <w:p w:rsidR="00CD4BCE" w:rsidRPr="008679F4" w:rsidRDefault="00302C17" w:rsidP="008679F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DC0CE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9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CD2362" w:rsidRPr="00DC0CE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4</w:t>
            </w:r>
            <w:r w:rsidR="009072D0" w:rsidRPr="00DC0CE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AC6234" w:rsidRDefault="00CD4BCE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eastAsia="vi-VN"/>
              </w:rPr>
              <w:t>CHỤP ẢNH &amp; TIỆC TRÀ</w:t>
            </w:r>
          </w:p>
        </w:tc>
      </w:tr>
      <w:tr w:rsidR="00636F90" w:rsidRPr="00636F90" w:rsidTr="00AC6234">
        <w:trPr>
          <w:trHeight w:val="1026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8679F4" w:rsidRDefault="00CD2362" w:rsidP="00DC0CE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10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9072D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0</w:t>
            </w:r>
            <w:r w:rsidR="00CD4BCE"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0</w:t>
            </w:r>
            <w:r w:rsidR="008679F4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-10:25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CD4BCE" w:rsidRPr="00D67860" w:rsidRDefault="00CD4BCE" w:rsidP="00D4421E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4</w:t>
            </w: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br/>
            </w:r>
            <w:r w:rsidR="00F61179" w:rsidRPr="00F61179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Mô hình quản trị nhà trường hiện đại</w:t>
            </w:r>
          </w:p>
          <w:p w:rsidR="00F61179" w:rsidRPr="00D67860" w:rsidRDefault="00F61179" w:rsidP="00F61179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i/>
                <w:color w:val="002060"/>
                <w:sz w:val="24"/>
                <w:szCs w:val="24"/>
                <w:lang w:eastAsia="vi-VN"/>
              </w:rPr>
            </w:pPr>
            <w:r w:rsidRPr="00D67860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Park Soon</w:t>
            </w:r>
            <w:r w:rsidRPr="00F61179">
              <w:rPr>
                <w:rFonts w:asciiTheme="majorHAnsi" w:eastAsia="Times New Roman" w:hAnsiTheme="majorHAnsi" w:cstheme="majorHAnsi"/>
                <w:i/>
                <w:i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, Giám đốc Hợp tác quốc tế, Đại học Chosun, Hàn Quốc</w:t>
            </w:r>
          </w:p>
        </w:tc>
      </w:tr>
      <w:tr w:rsidR="00636F90" w:rsidRPr="00636F90" w:rsidTr="00AC6234">
        <w:trPr>
          <w:trHeight w:val="1181"/>
        </w:trPr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hideMark/>
          </w:tcPr>
          <w:p w:rsidR="00CD4BCE" w:rsidRPr="00CD4BCE" w:rsidRDefault="00CD4BCE" w:rsidP="009072D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7F7F7"/>
            <w:vAlign w:val="bottom"/>
            <w:hideMark/>
          </w:tcPr>
          <w:p w:rsidR="00AC6234" w:rsidRDefault="00CD4BCE" w:rsidP="00AC6234">
            <w:pPr>
              <w:shd w:val="clear" w:color="auto" w:fill="FFFFFF"/>
              <w:spacing w:after="0" w:line="360" w:lineRule="auto"/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BÁO CÁO </w:t>
            </w:r>
            <w:r w:rsidR="008679F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5</w:t>
            </w:r>
            <w:r w:rsidR="00AC6234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 xml:space="preserve"> </w:t>
            </w:r>
          </w:p>
          <w:p w:rsidR="00AC6234" w:rsidRPr="00AC6234" w:rsidRDefault="00AC6234" w:rsidP="00AC6234">
            <w:pPr>
              <w:shd w:val="clear" w:color="auto" w:fill="FFFFFF"/>
              <w:spacing w:after="0" w:line="360" w:lineRule="auto"/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bCs/>
                <w:color w:val="FF0000"/>
                <w:sz w:val="24"/>
                <w:szCs w:val="24"/>
                <w:bdr w:val="none" w:sz="0" w:space="0" w:color="auto" w:frame="1"/>
                <w:lang w:eastAsia="vi-VN"/>
              </w:rPr>
              <w:t>Những vấn đề đặt ra và các giải pháp nâng cao chất lượng giáo dục nghề nghiệp dưới tác động của cuộc cách mạng công nghiệp 4.0</w:t>
            </w:r>
          </w:p>
          <w:p w:rsidR="007F02BB" w:rsidRPr="007F02BB" w:rsidRDefault="007F02BB" w:rsidP="00AC623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785E45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Ông Châu Văn Bảo, Trưởng khoa C</w:t>
            </w:r>
            <w:r w:rsidR="00785E45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ông nghệ</w:t>
            </w:r>
            <w:r w:rsidRPr="00785E45">
              <w:rPr>
                <w:rFonts w:asciiTheme="majorHAnsi" w:eastAsia="Times New Roman" w:hAnsiTheme="majorHAnsi" w:cstheme="majorHAnsi"/>
                <w:bCs/>
                <w:i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 Điện Điện tử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BD4B4"/>
            <w:hideMark/>
          </w:tcPr>
          <w:p w:rsidR="00CD4BCE" w:rsidRPr="003522BC" w:rsidRDefault="00CD4BCE" w:rsidP="009072D0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1</w:t>
            </w:r>
            <w:r w:rsidR="009072D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0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  <w:t>:</w:t>
            </w:r>
            <w:r w:rsidR="009072D0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val="en-US" w:eastAsia="vi-VN"/>
              </w:rPr>
              <w:t>25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FF6600"/>
            <w:vAlign w:val="bottom"/>
          </w:tcPr>
          <w:p w:rsidR="00CD4BCE" w:rsidRPr="00AC6234" w:rsidRDefault="009072D0" w:rsidP="00CD4BC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</w:pPr>
            <w:r w:rsidRPr="00AC6234">
              <w:rPr>
                <w:rFonts w:asciiTheme="majorHAnsi" w:eastAsia="Times New Roman" w:hAnsiTheme="majorHAnsi" w:cstheme="majorHAnsi"/>
                <w:b/>
                <w:color w:val="002060"/>
                <w:sz w:val="24"/>
                <w:szCs w:val="24"/>
                <w:lang w:val="en-US" w:eastAsia="vi-VN"/>
              </w:rPr>
              <w:t>THẢO LUẬN</w:t>
            </w:r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CD4BC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auto"/>
            <w:vAlign w:val="bottom"/>
            <w:hideMark/>
          </w:tcPr>
          <w:p w:rsidR="00CD4BCE" w:rsidRPr="00CD4BCE" w:rsidRDefault="00CD4BCE" w:rsidP="00AC6234">
            <w:pPr>
              <w:spacing w:after="0" w:line="240" w:lineRule="auto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bookmarkStart w:id="0" w:name="_GoBack"/>
            <w:bookmarkEnd w:id="0"/>
          </w:p>
        </w:tc>
      </w:tr>
      <w:tr w:rsidR="00636F90" w:rsidRPr="00636F90" w:rsidTr="00AC6234">
        <w:tc>
          <w:tcPr>
            <w:tcW w:w="951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DC0CEE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1</w:t>
            </w:r>
            <w:r w:rsidR="00DC0CE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val="en-US" w:eastAsia="vi-VN"/>
              </w:rPr>
              <w:t>2</w:t>
            </w:r>
            <w:r w:rsidRPr="00CD4BCE"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>:00</w:t>
            </w:r>
          </w:p>
        </w:tc>
        <w:tc>
          <w:tcPr>
            <w:tcW w:w="4049" w:type="pct"/>
            <w:tcBorders>
              <w:top w:val="outset" w:sz="6" w:space="0" w:color="DDDDDD"/>
              <w:left w:val="outset" w:sz="6" w:space="0" w:color="DDDDDD"/>
              <w:bottom w:val="outset" w:sz="6" w:space="0" w:color="DDDDDD"/>
              <w:right w:val="outset" w:sz="6" w:space="0" w:color="DDDDDD"/>
            </w:tcBorders>
            <w:shd w:val="clear" w:color="auto" w:fill="C6D9F1" w:themeFill="text2" w:themeFillTint="33"/>
            <w:vAlign w:val="bottom"/>
            <w:hideMark/>
          </w:tcPr>
          <w:p w:rsidR="00CD4BCE" w:rsidRPr="00CD4BCE" w:rsidRDefault="00CD4BCE" w:rsidP="00DC3AC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color w:val="002060"/>
                <w:sz w:val="24"/>
                <w:szCs w:val="24"/>
                <w:lang w:eastAsia="vi-VN"/>
              </w:rPr>
            </w:pPr>
            <w:r w:rsidRPr="00636F90">
              <w:rPr>
                <w:rFonts w:asciiTheme="majorHAnsi" w:eastAsia="Times New Roman" w:hAnsiTheme="majorHAnsi" w:cstheme="majorHAnsi"/>
                <w:b/>
                <w:bCs/>
                <w:color w:val="002060"/>
                <w:sz w:val="24"/>
                <w:szCs w:val="24"/>
                <w:bdr w:val="none" w:sz="0" w:space="0" w:color="auto" w:frame="1"/>
                <w:lang w:eastAsia="vi-VN"/>
              </w:rPr>
              <w:t xml:space="preserve">KẾT THÚC </w:t>
            </w:r>
          </w:p>
        </w:tc>
      </w:tr>
    </w:tbl>
    <w:p w:rsidR="00302C17" w:rsidRDefault="00302C17" w:rsidP="00CD4BCE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302C17" w:rsidRDefault="00302C17">
      <w:pPr>
        <w:rPr>
          <w:rFonts w:asciiTheme="majorHAnsi" w:eastAsia="Times New Roman" w:hAnsiTheme="majorHAnsi" w:cstheme="majorHAnsi"/>
          <w:b/>
          <w:bCs/>
          <w:color w:val="002060"/>
          <w:sz w:val="24"/>
          <w:szCs w:val="24"/>
          <w:bdr w:val="none" w:sz="0" w:space="0" w:color="auto" w:frame="1"/>
          <w:lang w:eastAsia="vi-VN"/>
        </w:rPr>
      </w:pPr>
    </w:p>
    <w:p w:rsidR="00FC3A87" w:rsidRPr="00636F90" w:rsidRDefault="00FC3A87">
      <w:pPr>
        <w:rPr>
          <w:rFonts w:asciiTheme="majorHAnsi" w:hAnsiTheme="majorHAnsi" w:cstheme="majorHAnsi"/>
          <w:color w:val="002060"/>
          <w:sz w:val="24"/>
          <w:szCs w:val="24"/>
        </w:rPr>
      </w:pPr>
    </w:p>
    <w:sectPr w:rsidR="00FC3A87" w:rsidRPr="00636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65614DA"/>
    <w:multiLevelType w:val="multilevel"/>
    <w:tmpl w:val="5234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CAC1A84"/>
    <w:multiLevelType w:val="multilevel"/>
    <w:tmpl w:val="0430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55726A"/>
    <w:multiLevelType w:val="multilevel"/>
    <w:tmpl w:val="441A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D155730"/>
    <w:multiLevelType w:val="multilevel"/>
    <w:tmpl w:val="2CD6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BCE"/>
    <w:rsid w:val="00052E8F"/>
    <w:rsid w:val="002B11C6"/>
    <w:rsid w:val="00302C17"/>
    <w:rsid w:val="003522BC"/>
    <w:rsid w:val="003A0957"/>
    <w:rsid w:val="00420798"/>
    <w:rsid w:val="005E1BFA"/>
    <w:rsid w:val="00610AC5"/>
    <w:rsid w:val="00636F90"/>
    <w:rsid w:val="00637C19"/>
    <w:rsid w:val="00785E45"/>
    <w:rsid w:val="007C1005"/>
    <w:rsid w:val="007C6133"/>
    <w:rsid w:val="007E42E9"/>
    <w:rsid w:val="007F02BB"/>
    <w:rsid w:val="008679F4"/>
    <w:rsid w:val="009072D0"/>
    <w:rsid w:val="00922D98"/>
    <w:rsid w:val="00A572EB"/>
    <w:rsid w:val="00AC6234"/>
    <w:rsid w:val="00AE384D"/>
    <w:rsid w:val="00AF71ED"/>
    <w:rsid w:val="00BB05AA"/>
    <w:rsid w:val="00BB6BF5"/>
    <w:rsid w:val="00C117E2"/>
    <w:rsid w:val="00CC64E1"/>
    <w:rsid w:val="00CD2362"/>
    <w:rsid w:val="00CD4BCE"/>
    <w:rsid w:val="00D4421E"/>
    <w:rsid w:val="00D67860"/>
    <w:rsid w:val="00DC0CEE"/>
    <w:rsid w:val="00DC3AC4"/>
    <w:rsid w:val="00F61179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CD4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CD4BCE"/>
    <w:rPr>
      <w:b/>
      <w:bCs/>
    </w:rPr>
  </w:style>
  <w:style w:type="character" w:styleId="Emphasis">
    <w:name w:val="Emphasis"/>
    <w:basedOn w:val="DefaultParagraphFont"/>
    <w:uiPriority w:val="20"/>
    <w:qFormat/>
    <w:rsid w:val="00CD4BCE"/>
    <w:rPr>
      <w:i/>
      <w:iCs/>
    </w:rPr>
  </w:style>
  <w:style w:type="paragraph" w:styleId="ListParagraph">
    <w:name w:val="List Paragraph"/>
    <w:basedOn w:val="Normal"/>
    <w:uiPriority w:val="34"/>
    <w:qFormat/>
    <w:rsid w:val="00420798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A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8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cp:lastPrinted>2017-12-05T00:34:00Z</cp:lastPrinted>
  <dcterms:created xsi:type="dcterms:W3CDTF">2017-12-07T15:35:00Z</dcterms:created>
  <dcterms:modified xsi:type="dcterms:W3CDTF">2017-12-07T15:35:00Z</dcterms:modified>
</cp:coreProperties>
</file>